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5A" w:rsidRPr="00B27445" w:rsidRDefault="00B27445" w:rsidP="00B274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_ к договору № __ от «__» ________ 201_ года</w:t>
      </w:r>
    </w:p>
    <w:p w:rsidR="00B27445" w:rsidRPr="00B27445" w:rsidRDefault="00B27445" w:rsidP="00B27445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B27445">
        <w:rPr>
          <w:rFonts w:ascii="Times New Roman" w:hAnsi="Times New Roman" w:cs="Times New Roman"/>
          <w:b/>
          <w:bCs/>
          <w:szCs w:val="20"/>
        </w:rPr>
        <w:t>Исходные данные</w:t>
      </w:r>
    </w:p>
    <w:p w:rsidR="0034415A" w:rsidRPr="00B27445" w:rsidRDefault="00B27445" w:rsidP="00B27445">
      <w:pPr>
        <w:jc w:val="center"/>
        <w:rPr>
          <w:rFonts w:ascii="Times New Roman" w:hAnsi="Times New Roman" w:cs="Times New Roman"/>
          <w:b/>
        </w:rPr>
      </w:pPr>
      <w:r w:rsidRPr="00B27445">
        <w:rPr>
          <w:rFonts w:ascii="Times New Roman" w:hAnsi="Times New Roman" w:cs="Times New Roman"/>
          <w:b/>
          <w:szCs w:val="20"/>
        </w:rPr>
        <w:t>на разработку технического заключения по определению категорий помещений по взрывопожарной и пожарной опасности</w:t>
      </w:r>
    </w:p>
    <w:p w:rsidR="00B27445" w:rsidRDefault="00B27445" w:rsidP="00B2744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7445">
        <w:rPr>
          <w:rFonts w:ascii="Times New Roman" w:hAnsi="Times New Roman" w:cs="Times New Roman"/>
        </w:rPr>
        <w:t>Здание  (</w:t>
      </w:r>
      <w:r>
        <w:rPr>
          <w:rFonts w:ascii="Times New Roman" w:hAnsi="Times New Roman" w:cs="Times New Roman"/>
        </w:rPr>
        <w:t>наименование</w:t>
      </w:r>
      <w:r w:rsidRPr="00B27445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ООО «Компания»,</w:t>
      </w:r>
      <w:r w:rsidRPr="00B27445">
        <w:rPr>
          <w:rFonts w:ascii="Times New Roman" w:hAnsi="Times New Roman" w:cs="Times New Roman"/>
        </w:rPr>
        <w:t xml:space="preserve"> </w:t>
      </w:r>
      <w:r w:rsidRPr="00B27445">
        <w:rPr>
          <w:rFonts w:ascii="Times New Roman" w:hAnsi="Times New Roman" w:cs="Times New Roman"/>
        </w:rPr>
        <w:t>по адресу: г. Москва, Варшавское шоссе.</w:t>
      </w:r>
    </w:p>
    <w:p w:rsidR="00AD0A5E" w:rsidRDefault="00B27445" w:rsidP="00B2744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7445">
        <w:rPr>
          <w:rFonts w:ascii="Times New Roman" w:hAnsi="Times New Roman" w:cs="Times New Roman"/>
        </w:rPr>
        <w:t xml:space="preserve">Общая площадь 648 </w:t>
      </w:r>
      <w:proofErr w:type="spellStart"/>
      <w:r w:rsidRPr="00B27445">
        <w:rPr>
          <w:rFonts w:ascii="Times New Roman" w:hAnsi="Times New Roman" w:cs="Times New Roman"/>
        </w:rPr>
        <w:t>м.кв</w:t>
      </w:r>
      <w:proofErr w:type="spellEnd"/>
      <w:r w:rsidRPr="00B27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Описание: </w:t>
      </w:r>
      <w:r w:rsidRPr="00B27445">
        <w:rPr>
          <w:rFonts w:ascii="Times New Roman" w:hAnsi="Times New Roman" w:cs="Times New Roman"/>
        </w:rPr>
        <w:t>Производственно-с</w:t>
      </w:r>
      <w:r w:rsidRPr="00B27445">
        <w:rPr>
          <w:rFonts w:ascii="Times New Roman" w:hAnsi="Times New Roman" w:cs="Times New Roman"/>
        </w:rPr>
        <w:t>клад</w:t>
      </w:r>
      <w:r>
        <w:rPr>
          <w:rFonts w:ascii="Times New Roman" w:hAnsi="Times New Roman" w:cs="Times New Roman"/>
        </w:rPr>
        <w:t>ское здание</w:t>
      </w:r>
      <w:r w:rsidR="00970040">
        <w:rPr>
          <w:rFonts w:ascii="Times New Roman" w:hAnsi="Times New Roman" w:cs="Times New Roman"/>
        </w:rPr>
        <w:t>.</w:t>
      </w:r>
    </w:p>
    <w:p w:rsidR="00970040" w:rsidRDefault="00970040" w:rsidP="00B2744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объекта: Здание  производственно-складское, выполненное из железобетона, имеются въездные ворота, двери и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.д</w:t>
      </w:r>
      <w:proofErr w:type="spellEnd"/>
      <w:proofErr w:type="gramEnd"/>
      <w:r>
        <w:rPr>
          <w:rFonts w:ascii="Times New Roman" w:hAnsi="Times New Roman" w:cs="Times New Roman"/>
        </w:rPr>
        <w:t>, наименование и назначение помещений внутри здания, описание технологических процессов.</w:t>
      </w:r>
    </w:p>
    <w:p w:rsidR="00970040" w:rsidRPr="00B27445" w:rsidRDefault="00970040" w:rsidP="00B2744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D6767F" w:rsidRDefault="00970040" w:rsidP="00970040">
      <w:pPr>
        <w:spacing w:after="0" w:line="240" w:lineRule="auto"/>
        <w:contextualSpacing/>
      </w:pPr>
      <w:r>
        <w:rPr>
          <w:b/>
        </w:rPr>
        <w:t>Помещение</w:t>
      </w:r>
      <w:r>
        <w:rPr>
          <w:b/>
        </w:rPr>
        <w:t xml:space="preserve"> № </w:t>
      </w:r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a3"/>
        <w:tblpPr w:leftFromText="181" w:rightFromText="181" w:vertAnchor="text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3733"/>
        <w:gridCol w:w="1886"/>
        <w:gridCol w:w="1179"/>
        <w:gridCol w:w="1181"/>
        <w:gridCol w:w="1179"/>
      </w:tblGrid>
      <w:tr w:rsidR="00A5577A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b/>
                <w:sz w:val="20"/>
              </w:rPr>
            </w:pPr>
            <w:r w:rsidRPr="00D9715B">
              <w:rPr>
                <w:rFonts w:ascii="Arial Narrow" w:hAnsi="Arial Narrow"/>
                <w:b/>
                <w:sz w:val="20"/>
              </w:rPr>
              <w:t>Наименование помещения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5577A" w:rsidRPr="001C12B0" w:rsidRDefault="00FD0B2E" w:rsidP="0097004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Склад </w:t>
            </w:r>
            <w:r w:rsidR="00970040">
              <w:rPr>
                <w:rFonts w:ascii="Arial Narrow" w:hAnsi="Arial Narrow"/>
                <w:b/>
                <w:sz w:val="20"/>
              </w:rPr>
              <w:t xml:space="preserve">готовой продукции и </w:t>
            </w:r>
            <w:proofErr w:type="gramStart"/>
            <w:r w:rsidR="00970040">
              <w:rPr>
                <w:rFonts w:ascii="Arial Narrow" w:hAnsi="Arial Narrow"/>
                <w:b/>
                <w:sz w:val="20"/>
              </w:rPr>
              <w:t>комплектующих</w:t>
            </w:r>
            <w:proofErr w:type="gramEnd"/>
          </w:p>
        </w:tc>
      </w:tr>
      <w:tr w:rsidR="00A5577A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proofErr w:type="gramStart"/>
            <w:r w:rsidRPr="00D9715B">
              <w:rPr>
                <w:rFonts w:ascii="Arial Narrow" w:hAnsi="Arial Narrow"/>
                <w:sz w:val="20"/>
              </w:rPr>
              <w:t>Длинна</w:t>
            </w:r>
            <w:proofErr w:type="gramEnd"/>
            <w:r w:rsidRPr="00D9715B">
              <w:rPr>
                <w:rFonts w:ascii="Arial Narrow" w:hAnsi="Arial Narrow"/>
                <w:sz w:val="20"/>
              </w:rPr>
              <w:t xml:space="preserve"> помещения, м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right w:val="nil"/>
            </w:tcBorders>
          </w:tcPr>
          <w:p w:rsidR="00A5577A" w:rsidRPr="00D9715B" w:rsidRDefault="0097004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970040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970040" w:rsidRPr="00D9715B" w:rsidRDefault="0097004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Ширина помещения, </w:t>
            </w:r>
            <w:proofErr w:type="gramStart"/>
            <w:r>
              <w:rPr>
                <w:rFonts w:ascii="Arial Narrow" w:hAnsi="Arial Narrow"/>
                <w:sz w:val="20"/>
              </w:rPr>
              <w:t>м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970040" w:rsidRDefault="0097004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Площадь помещения, м</w:t>
            </w:r>
            <w:proofErr w:type="gramStart"/>
            <w:r w:rsidRPr="00AB1276">
              <w:rPr>
                <w:rFonts w:ascii="Arial Narrow" w:hAnsi="Arial Narro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97004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216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 xml:space="preserve">Высота помещения, </w:t>
            </w:r>
            <w:proofErr w:type="gramStart"/>
            <w:r w:rsidRPr="00D9715B">
              <w:rPr>
                <w:rFonts w:ascii="Arial Narrow" w:hAnsi="Arial Narrow"/>
                <w:sz w:val="20"/>
              </w:rPr>
              <w:t>м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970040" w:rsidP="00FD0B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5,4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Наличие и тип системы пожаротушения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0B1FA0" w:rsidRDefault="000B1FA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Температура в помещении, если нормируется, С</w:t>
            </w:r>
            <w:proofErr w:type="gramStart"/>
            <w:r w:rsidRPr="00D9715B">
              <w:rPr>
                <w:rFonts w:ascii="Arial Narrow" w:hAnsi="Arial Narrow"/>
                <w:sz w:val="20"/>
                <w:vertAlign w:val="superscript"/>
              </w:rPr>
              <w:t>0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0B1FA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 (Москва)</w:t>
            </w:r>
          </w:p>
        </w:tc>
      </w:tr>
      <w:tr w:rsidR="00221AA2" w:rsidRPr="00D9715B" w:rsidTr="001C12B0">
        <w:tc>
          <w:tcPr>
            <w:tcW w:w="2216" w:type="pct"/>
            <w:gridSpan w:val="2"/>
            <w:tcBorders>
              <w:left w:val="nil"/>
              <w:bottom w:val="single" w:sz="12" w:space="0" w:color="auto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Вид технологического процесса (ТП)</w:t>
            </w:r>
          </w:p>
        </w:tc>
        <w:tc>
          <w:tcPr>
            <w:tcW w:w="2784" w:type="pct"/>
            <w:gridSpan w:val="4"/>
            <w:tcBorders>
              <w:bottom w:val="single" w:sz="12" w:space="0" w:color="auto"/>
              <w:righ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Хранение веществ и материалов</w:t>
            </w:r>
          </w:p>
        </w:tc>
      </w:tr>
      <w:tr w:rsidR="00221AA2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b/>
                <w:sz w:val="20"/>
              </w:rPr>
            </w:pPr>
            <w:r w:rsidRPr="00D9715B">
              <w:rPr>
                <w:rFonts w:ascii="Arial Narrow" w:hAnsi="Arial Narrow"/>
                <w:b/>
                <w:sz w:val="20"/>
              </w:rPr>
              <w:t>Наименование участка *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21AA2" w:rsidRPr="001869BF" w:rsidRDefault="00221AA2" w:rsidP="00221AA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Участок №1 Склада </w:t>
            </w:r>
            <w:r w:rsidR="00F9366A">
              <w:rPr>
                <w:rFonts w:ascii="Arial Narrow" w:hAnsi="Arial Narrow"/>
                <w:b/>
                <w:sz w:val="20"/>
              </w:rPr>
              <w:t xml:space="preserve"> </w:t>
            </w:r>
            <w:r w:rsidR="00F9366A">
              <w:rPr>
                <w:rFonts w:ascii="Arial Narrow" w:hAnsi="Arial Narrow"/>
                <w:b/>
                <w:sz w:val="20"/>
              </w:rPr>
              <w:t xml:space="preserve">готовой продукции и </w:t>
            </w:r>
            <w:proofErr w:type="gramStart"/>
            <w:r w:rsidR="00F9366A">
              <w:rPr>
                <w:rFonts w:ascii="Arial Narrow" w:hAnsi="Arial Narrow"/>
                <w:b/>
                <w:sz w:val="20"/>
              </w:rPr>
              <w:t>комплектующих</w:t>
            </w:r>
            <w:proofErr w:type="gramEnd"/>
            <w:r w:rsidR="00F936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(Правый участок)</w:t>
            </w:r>
          </w:p>
        </w:tc>
      </w:tr>
      <w:tr w:rsidR="00221AA2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proofErr w:type="gramStart"/>
            <w:r w:rsidRPr="00D9715B">
              <w:rPr>
                <w:rFonts w:ascii="Arial Narrow" w:hAnsi="Arial Narrow"/>
                <w:sz w:val="20"/>
              </w:rPr>
              <w:t>Длинна</w:t>
            </w:r>
            <w:proofErr w:type="gramEnd"/>
            <w:r w:rsidRPr="00D9715B">
              <w:rPr>
                <w:rFonts w:ascii="Arial Narrow" w:hAnsi="Arial Narrow"/>
                <w:sz w:val="20"/>
              </w:rPr>
              <w:t xml:space="preserve"> участка, м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righ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  <w:tr w:rsidR="00221AA2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Ширина участка, </w:t>
            </w:r>
            <w:proofErr w:type="gramStart"/>
            <w:r>
              <w:rPr>
                <w:rFonts w:ascii="Arial Narrow" w:hAnsi="Arial Narrow"/>
                <w:sz w:val="20"/>
              </w:rPr>
              <w:t>м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221AA2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6,5</w:t>
            </w:r>
          </w:p>
        </w:tc>
      </w:tr>
      <w:tr w:rsidR="00221AA2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Высота участка, </w:t>
            </w:r>
            <w:proofErr w:type="gramStart"/>
            <w:r>
              <w:rPr>
                <w:rFonts w:ascii="Arial Narrow" w:hAnsi="Arial Narrow"/>
                <w:sz w:val="20"/>
              </w:rPr>
              <w:t>м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221AA2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3,5</w:t>
            </w:r>
          </w:p>
        </w:tc>
      </w:tr>
      <w:tr w:rsidR="00221AA2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Площадь участка, м</w:t>
            </w:r>
            <w:proofErr w:type="gramStart"/>
            <w:r w:rsidRPr="00AB1276">
              <w:rPr>
                <w:rFonts w:ascii="Arial Narrow" w:hAnsi="Arial Narro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104</w:t>
            </w:r>
          </w:p>
        </w:tc>
      </w:tr>
      <w:tr w:rsidR="00221AA2" w:rsidRPr="00D9715B" w:rsidTr="00D6767F">
        <w:tc>
          <w:tcPr>
            <w:tcW w:w="2216" w:type="pct"/>
            <w:gridSpan w:val="2"/>
            <w:tcBorders>
              <w:left w:val="nil"/>
              <w:bottom w:val="single" w:sz="4" w:space="0" w:color="auto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 xml:space="preserve">Минимальное расстояние до перекрытия, </w:t>
            </w:r>
            <w:proofErr w:type="gramStart"/>
            <w:r w:rsidRPr="00D9715B">
              <w:rPr>
                <w:rFonts w:ascii="Arial Narrow" w:hAnsi="Arial Narrow"/>
                <w:sz w:val="20"/>
              </w:rPr>
              <w:t>м</w:t>
            </w:r>
            <w:proofErr w:type="gramEnd"/>
          </w:p>
        </w:tc>
        <w:tc>
          <w:tcPr>
            <w:tcW w:w="2784" w:type="pct"/>
            <w:gridSpan w:val="4"/>
            <w:tcBorders>
              <w:bottom w:val="single" w:sz="4" w:space="0" w:color="auto"/>
              <w:righ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1,9</w:t>
            </w:r>
          </w:p>
        </w:tc>
      </w:tr>
      <w:tr w:rsidR="00221AA2" w:rsidRPr="00D9715B" w:rsidTr="00D6767F">
        <w:trPr>
          <w:trHeight w:val="487"/>
        </w:trPr>
        <w:tc>
          <w:tcPr>
            <w:tcW w:w="2216" w:type="pct"/>
            <w:gridSpan w:val="2"/>
            <w:tcBorders>
              <w:left w:val="nil"/>
              <w:bottom w:val="single" w:sz="4" w:space="0" w:color="auto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Вид технологического процесса (ТП)</w:t>
            </w:r>
          </w:p>
        </w:tc>
        <w:sdt>
          <w:sdtPr>
            <w:rPr>
              <w:rFonts w:ascii="Arial Narrow" w:hAnsi="Arial Narrow"/>
              <w:sz w:val="20"/>
            </w:rPr>
            <w:id w:val="1055581354"/>
            <w:placeholder>
              <w:docPart w:val="9DD49A65C4854CD9926BF842E69046F9"/>
            </w:placeholder>
            <w:comboBox>
              <w:listItem w:value="Выберите элемент."/>
              <w:listItem w:displayText="Хранение веществ и материалов" w:value="Хранение веществ и материалов"/>
              <w:listItem w:displayText="Транспортировка веществ и материалов" w:value="Транспортировка веществ и материалов"/>
              <w:listItem w:displayText="ТП с обработкой и/или получением веществ и материалов" w:value="ТП с обработкой и/или получением веществ и материалов"/>
              <w:listItem w:displayText="ТП связанный с нагреванием материалов при сжигании жидкого или газообразного топлива" w:value="ТП связанный с нагреванием материалов при сжигании жидкого или газообразного топлива"/>
              <w:listItem w:displayText="Электропомещения" w:value="Электропомещения"/>
              <w:listItem w:displayText="Производственный цех" w:value="Производственный цех"/>
              <w:listItem w:displayText="ТП связанный с образованием расплавов металлов" w:value="ТП связанный с образованием расплавов металлов"/>
              <w:listItem w:displayText="Автостоянка, ремонтные боксы" w:value="Автостоянка, ремонтные боксы"/>
              <w:listItem w:displayText="Машинные залы энергетических предприятий" w:value="Машинные залы энергетических предприятий"/>
            </w:comboBox>
          </w:sdtPr>
          <w:sdtContent>
            <w:tc>
              <w:tcPr>
                <w:tcW w:w="2784" w:type="pct"/>
                <w:gridSpan w:val="4"/>
                <w:tcBorders>
                  <w:bottom w:val="single" w:sz="4" w:space="0" w:color="auto"/>
                  <w:right w:val="nil"/>
                </w:tcBorders>
              </w:tcPr>
              <w:p w:rsidR="00221AA2" w:rsidRPr="00D9715B" w:rsidRDefault="00221AA2" w:rsidP="00221AA2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>Хранение веществ и материалов</w:t>
                </w:r>
              </w:p>
            </w:tc>
          </w:sdtContent>
        </w:sdt>
      </w:tr>
      <w:tr w:rsidR="00221AA2" w:rsidRPr="00D9715B" w:rsidTr="00D6767F"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</w:p>
        </w:tc>
      </w:tr>
      <w:tr w:rsidR="00221AA2" w:rsidRPr="00D9715B" w:rsidTr="00D6767F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221AA2" w:rsidRPr="001C12B0" w:rsidRDefault="00221AA2" w:rsidP="00221AA2">
            <w:pPr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1C12B0">
              <w:rPr>
                <w:rFonts w:ascii="Arial Narrow" w:eastAsia="Arial Unicode MS" w:hAnsi="Arial Narrow" w:cs="Arial Unicode MS"/>
                <w:b/>
                <w:sz w:val="20"/>
              </w:rPr>
              <w:t>Описание технологического процесса, возможной аварийной ситуации, способов складирования материалов:</w:t>
            </w:r>
          </w:p>
        </w:tc>
      </w:tr>
      <w:tr w:rsidR="00221AA2" w:rsidRPr="00D9715B" w:rsidTr="00D6767F">
        <w:trPr>
          <w:trHeight w:val="831"/>
        </w:trPr>
        <w:tc>
          <w:tcPr>
            <w:tcW w:w="5000" w:type="pct"/>
            <w:gridSpan w:val="6"/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Хранение гранулированных кормов для животных в бумажных мешках, на деревянных поддонах, располагаемых на металлических стеллажах </w:t>
            </w:r>
          </w:p>
        </w:tc>
      </w:tr>
      <w:tr w:rsidR="00221AA2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b/>
                <w:sz w:val="20"/>
              </w:rPr>
            </w:pPr>
            <w:r w:rsidRPr="00D9715B">
              <w:rPr>
                <w:rFonts w:ascii="Arial Narrow" w:hAnsi="Arial Narrow"/>
                <w:b/>
                <w:sz w:val="20"/>
              </w:rPr>
              <w:t>Количество технологических установок, шт. **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</w:tr>
      <w:tr w:rsidR="00221AA2" w:rsidRPr="00D9715B" w:rsidTr="00D6767F">
        <w:trPr>
          <w:trHeight w:val="75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proofErr w:type="gramStart"/>
            <w:r w:rsidRPr="00D9715B">
              <w:rPr>
                <w:rFonts w:ascii="Arial Narrow" w:hAnsi="Arial Narrow"/>
                <w:sz w:val="20"/>
              </w:rPr>
              <w:t>Материалы</w:t>
            </w:r>
            <w:proofErr w:type="gramEnd"/>
            <w:r w:rsidRPr="00D9715B">
              <w:rPr>
                <w:rFonts w:ascii="Arial Narrow" w:hAnsi="Arial Narrow"/>
                <w:sz w:val="20"/>
              </w:rPr>
              <w:t xml:space="preserve"> находящиеся на пожароопасном участке, общее количество и аварийное количество (образующееся при разбитии повреждении наибольшей возможной емкости/упаковки с горючей жидкостью или газом</w:t>
            </w:r>
          </w:p>
        </w:tc>
      </w:tr>
      <w:tr w:rsidR="00221AA2" w:rsidRPr="00D9715B" w:rsidTr="00D6767F">
        <w:trPr>
          <w:trHeight w:val="59"/>
        </w:trPr>
        <w:tc>
          <w:tcPr>
            <w:tcW w:w="300" w:type="pct"/>
          </w:tcPr>
          <w:p w:rsidR="00221AA2" w:rsidRPr="00661106" w:rsidRDefault="00221AA2" w:rsidP="00221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4" w:type="pct"/>
            <w:gridSpan w:val="2"/>
          </w:tcPr>
          <w:p w:rsidR="00221AA2" w:rsidRPr="00661106" w:rsidRDefault="00221AA2" w:rsidP="00221A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Материал</w:t>
            </w:r>
          </w:p>
        </w:tc>
        <w:tc>
          <w:tcPr>
            <w:tcW w:w="605" w:type="pct"/>
          </w:tcPr>
          <w:p w:rsidR="00221AA2" w:rsidRPr="00661106" w:rsidRDefault="00221AA2" w:rsidP="00221A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06" w:type="pct"/>
          </w:tcPr>
          <w:p w:rsidR="00221AA2" w:rsidRPr="00661106" w:rsidRDefault="00221AA2" w:rsidP="00221A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605" w:type="pct"/>
          </w:tcPr>
          <w:p w:rsidR="00221AA2" w:rsidRPr="00661106" w:rsidRDefault="00221AA2" w:rsidP="00221AA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Аварийное количество</w:t>
            </w:r>
          </w:p>
        </w:tc>
      </w:tr>
      <w:tr w:rsidR="00221AA2" w:rsidRPr="00D9715B" w:rsidTr="00D6767F">
        <w:trPr>
          <w:trHeight w:val="59"/>
        </w:trPr>
        <w:tc>
          <w:tcPr>
            <w:tcW w:w="300" w:type="pct"/>
          </w:tcPr>
          <w:p w:rsidR="00221AA2" w:rsidRPr="00F5238D" w:rsidRDefault="00221AA2" w:rsidP="00221AA2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Поддон (древесина в изделиях) 24 кг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шт.</w:t>
            </w:r>
          </w:p>
        </w:tc>
        <w:tc>
          <w:tcPr>
            <w:tcW w:w="606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278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21AA2" w:rsidRPr="00D9715B" w:rsidTr="00D6767F">
        <w:trPr>
          <w:trHeight w:val="59"/>
        </w:trPr>
        <w:tc>
          <w:tcPr>
            <w:tcW w:w="300" w:type="pct"/>
          </w:tcPr>
          <w:p w:rsidR="00221AA2" w:rsidRPr="00F5238D" w:rsidRDefault="00221AA2" w:rsidP="00221AA2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Упаковка бумажная мешок 0,5 кг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шт.</w:t>
            </w:r>
          </w:p>
        </w:tc>
        <w:tc>
          <w:tcPr>
            <w:tcW w:w="606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8000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21AA2" w:rsidRPr="00D9715B" w:rsidTr="00D6767F">
        <w:trPr>
          <w:trHeight w:val="59"/>
        </w:trPr>
        <w:tc>
          <w:tcPr>
            <w:tcW w:w="300" w:type="pct"/>
          </w:tcPr>
          <w:p w:rsidR="00221AA2" w:rsidRPr="00F5238D" w:rsidRDefault="00221AA2" w:rsidP="00221AA2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Гранулированный корм  для животных 14 кг в мешке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шт.</w:t>
            </w:r>
          </w:p>
        </w:tc>
        <w:tc>
          <w:tcPr>
            <w:tcW w:w="606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8000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21AA2" w:rsidRPr="00D9715B" w:rsidTr="00D6767F">
        <w:trPr>
          <w:trHeight w:val="59"/>
        </w:trPr>
        <w:tc>
          <w:tcPr>
            <w:tcW w:w="300" w:type="pct"/>
          </w:tcPr>
          <w:p w:rsidR="00221AA2" w:rsidRPr="00F5238D" w:rsidRDefault="00221AA2" w:rsidP="00221AA2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 w:rsidRPr="006276A7">
              <w:rPr>
                <w:rFonts w:ascii="Arial Narrow" w:hAnsi="Arial Narrow"/>
                <w:sz w:val="20"/>
              </w:rPr>
              <w:t>Пленка полиэтиленовая упаковочная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кг</w:t>
            </w:r>
          </w:p>
        </w:tc>
        <w:tc>
          <w:tcPr>
            <w:tcW w:w="606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70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21AA2" w:rsidRPr="00D9715B" w:rsidTr="00D6767F">
        <w:trPr>
          <w:trHeight w:val="59"/>
        </w:trPr>
        <w:tc>
          <w:tcPr>
            <w:tcW w:w="300" w:type="pct"/>
          </w:tcPr>
          <w:p w:rsidR="00221AA2" w:rsidRPr="00F5238D" w:rsidRDefault="00221AA2" w:rsidP="00221AA2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221AA2" w:rsidRPr="00D9715B" w:rsidRDefault="00221AA2" w:rsidP="00221AA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221AA2" w:rsidRPr="00D9715B" w:rsidRDefault="00221AA2" w:rsidP="00221A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</w:tbl>
    <w:p w:rsidR="00AD0A5E" w:rsidRPr="008818D2" w:rsidRDefault="00016090" w:rsidP="00D6767F">
      <w:pPr>
        <w:spacing w:before="120" w:after="0"/>
        <w:jc w:val="both"/>
        <w:rPr>
          <w:rFonts w:ascii="Arial Narrow" w:hAnsi="Arial Narrow"/>
          <w:sz w:val="18"/>
        </w:rPr>
      </w:pPr>
      <w:r w:rsidRPr="008818D2">
        <w:rPr>
          <w:rFonts w:ascii="Arial Narrow" w:hAnsi="Arial Narrow"/>
          <w:b/>
          <w:sz w:val="18"/>
        </w:rPr>
        <w:t>*</w:t>
      </w:r>
      <w:r w:rsidRPr="008818D2">
        <w:rPr>
          <w:rFonts w:ascii="Arial Narrow" w:hAnsi="Arial Narrow"/>
          <w:sz w:val="18"/>
        </w:rPr>
        <w:t xml:space="preserve"> При наличии в помещении нескольких пожароопасных участков Исходные данные заполняются на каждый </w:t>
      </w:r>
      <w:proofErr w:type="gramStart"/>
      <w:r w:rsidRPr="008818D2">
        <w:rPr>
          <w:rFonts w:ascii="Arial Narrow" w:hAnsi="Arial Narrow"/>
          <w:sz w:val="18"/>
        </w:rPr>
        <w:t>участок</w:t>
      </w:r>
      <w:proofErr w:type="gramEnd"/>
      <w:r w:rsidRPr="008818D2">
        <w:rPr>
          <w:rFonts w:ascii="Arial Narrow" w:hAnsi="Arial Narrow"/>
          <w:sz w:val="18"/>
        </w:rPr>
        <w:t xml:space="preserve"> и заполняется Приложение </w:t>
      </w:r>
      <w:r w:rsidR="00F9366A">
        <w:rPr>
          <w:rFonts w:ascii="Arial Narrow" w:hAnsi="Arial Narrow"/>
          <w:sz w:val="18"/>
        </w:rPr>
        <w:t>1</w:t>
      </w:r>
      <w:r w:rsidRPr="008818D2">
        <w:rPr>
          <w:rFonts w:ascii="Arial Narrow" w:hAnsi="Arial Narrow"/>
          <w:sz w:val="18"/>
        </w:rPr>
        <w:t xml:space="preserve"> к Исходным данным - взаимное расположение участков относительно друг друга или схема размещения с размерами</w:t>
      </w:r>
      <w:r w:rsidR="00DB409B">
        <w:rPr>
          <w:rFonts w:ascii="Arial Narrow" w:hAnsi="Arial Narrow"/>
          <w:sz w:val="18"/>
        </w:rPr>
        <w:t>.</w:t>
      </w:r>
    </w:p>
    <w:p w:rsidR="00F5238D" w:rsidRDefault="00F5238D" w:rsidP="00D6767F">
      <w:pPr>
        <w:spacing w:after="240"/>
        <w:jc w:val="both"/>
        <w:rPr>
          <w:rFonts w:ascii="Arial Narrow" w:hAnsi="Arial Narrow"/>
          <w:sz w:val="20"/>
        </w:rPr>
      </w:pPr>
    </w:p>
    <w:tbl>
      <w:tblPr>
        <w:tblStyle w:val="10"/>
        <w:tblW w:w="5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715"/>
        <w:gridCol w:w="4584"/>
      </w:tblGrid>
      <w:tr w:rsidR="00FD0B2E" w:rsidRPr="00657768" w:rsidTr="00FD0B2E">
        <w:trPr>
          <w:jc w:val="center"/>
        </w:trPr>
        <w:tc>
          <w:tcPr>
            <w:tcW w:w="2311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>ЗАКАЗЧИК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 xml:space="preserve">ИСПОЛНИТЕЛЬ 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ООО "Заказчик"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FD0B2E" w:rsidRPr="00657768" w:rsidRDefault="00DB409B" w:rsidP="00DB40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ОО</w:t>
            </w:r>
            <w:r w:rsidR="00FD0B2E" w:rsidRPr="00657768">
              <w:rPr>
                <w:rFonts w:cstheme="minorHAnsi"/>
                <w:b/>
              </w:rPr>
              <w:t>О "</w:t>
            </w:r>
            <w:r>
              <w:rPr>
                <w:rFonts w:cstheme="minorHAnsi"/>
                <w:b/>
              </w:rPr>
              <w:t>Дельта</w:t>
            </w:r>
            <w:r w:rsidR="00FD0B2E" w:rsidRPr="00657768">
              <w:rPr>
                <w:rFonts w:cstheme="minorHAnsi"/>
                <w:b/>
              </w:rPr>
              <w:t>"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016090" w:rsidRDefault="00016090" w:rsidP="00F5238D">
      <w:pPr>
        <w:rPr>
          <w:rFonts w:cstheme="minorHAnsi"/>
          <w:sz w:val="20"/>
        </w:rPr>
      </w:pPr>
    </w:p>
    <w:p w:rsidR="00F9366A" w:rsidRPr="00F9366A" w:rsidRDefault="00F9366A" w:rsidP="00F9366A">
      <w:pPr>
        <w:jc w:val="right"/>
        <w:rPr>
          <w:rFonts w:ascii="Times New Roman" w:hAnsi="Times New Roman" w:cs="Times New Roman"/>
          <w:sz w:val="20"/>
        </w:rPr>
      </w:pPr>
      <w:r w:rsidRPr="00F9366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1</w:t>
      </w:r>
      <w:r w:rsidRPr="00F9366A">
        <w:rPr>
          <w:rFonts w:ascii="Times New Roman" w:hAnsi="Times New Roman" w:cs="Times New Roman"/>
          <w:sz w:val="20"/>
        </w:rPr>
        <w:t xml:space="preserve"> к Исходным данным</w:t>
      </w:r>
    </w:p>
    <w:p w:rsidR="00F9366A" w:rsidRPr="00F9366A" w:rsidRDefault="00F9366A" w:rsidP="00F9366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9366A">
        <w:rPr>
          <w:rFonts w:ascii="Times New Roman" w:hAnsi="Times New Roman" w:cs="Times New Roman"/>
          <w:b/>
        </w:rPr>
        <w:t>Помещение №  1</w:t>
      </w:r>
      <w:r w:rsidRPr="00F9366A">
        <w:rPr>
          <w:rFonts w:ascii="Times New Roman" w:hAnsi="Times New Roman" w:cs="Times New Roman"/>
          <w:b/>
        </w:rPr>
        <w:tab/>
      </w:r>
      <w:r w:rsidRPr="00F9366A">
        <w:rPr>
          <w:rFonts w:ascii="Times New Roman" w:hAnsi="Times New Roman" w:cs="Times New Roman"/>
          <w:b/>
        </w:rPr>
        <w:tab/>
      </w:r>
      <w:r w:rsidRPr="00F9366A">
        <w:rPr>
          <w:rFonts w:ascii="Times New Roman" w:hAnsi="Times New Roman" w:cs="Times New Roman"/>
          <w:b/>
        </w:rPr>
        <w:tab/>
      </w:r>
      <w:r w:rsidRPr="00F9366A">
        <w:rPr>
          <w:rFonts w:ascii="Times New Roman" w:hAnsi="Times New Roman" w:cs="Times New Roman"/>
          <w:b/>
        </w:rPr>
        <w:tab/>
      </w:r>
      <w:r w:rsidRPr="00F9366A">
        <w:rPr>
          <w:rFonts w:ascii="Times New Roman" w:hAnsi="Times New Roman" w:cs="Times New Roman"/>
          <w:b/>
        </w:rPr>
        <w:tab/>
      </w:r>
      <w:r w:rsidRPr="00F9366A">
        <w:rPr>
          <w:rFonts w:ascii="Times New Roman" w:hAnsi="Times New Roman" w:cs="Times New Roman"/>
          <w:b/>
        </w:rPr>
        <w:tab/>
      </w:r>
      <w:r w:rsidRPr="00F9366A">
        <w:rPr>
          <w:rFonts w:ascii="Times New Roman" w:hAnsi="Times New Roman" w:cs="Times New Roman"/>
          <w:b/>
        </w:rPr>
        <w:tab/>
        <w:t xml:space="preserve"> </w:t>
      </w:r>
    </w:p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tbl>
      <w:tblPr>
        <w:tblStyle w:val="a3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584"/>
        <w:gridCol w:w="633"/>
        <w:gridCol w:w="947"/>
        <w:gridCol w:w="947"/>
        <w:gridCol w:w="947"/>
        <w:gridCol w:w="238"/>
        <w:gridCol w:w="709"/>
        <w:gridCol w:w="947"/>
        <w:gridCol w:w="947"/>
        <w:gridCol w:w="947"/>
        <w:gridCol w:w="947"/>
        <w:gridCol w:w="949"/>
      </w:tblGrid>
      <w:tr w:rsidR="00F9366A" w:rsidTr="00F9366A">
        <w:tc>
          <w:tcPr>
            <w:tcW w:w="220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9366A" w:rsidRDefault="00F9366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Наименование помещения</w:t>
            </w:r>
          </w:p>
        </w:tc>
        <w:tc>
          <w:tcPr>
            <w:tcW w:w="2795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F9366A" w:rsidRDefault="00F9366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Участок №1 Склада 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готовой продукции и </w:t>
            </w:r>
            <w:proofErr w:type="gramStart"/>
            <w:r>
              <w:rPr>
                <w:rFonts w:ascii="Arial Narrow" w:hAnsi="Arial Narrow"/>
                <w:b/>
                <w:sz w:val="20"/>
              </w:rPr>
              <w:t>комплектующих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(Правый участок)</w:t>
            </w:r>
          </w:p>
        </w:tc>
      </w:tr>
      <w:tr w:rsidR="00F9366A" w:rsidTr="00F9366A">
        <w:tc>
          <w:tcPr>
            <w:tcW w:w="2205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366A" w:rsidRDefault="00F9366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Количество участков в помещении</w:t>
            </w:r>
          </w:p>
        </w:tc>
        <w:tc>
          <w:tcPr>
            <w:tcW w:w="279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366A" w:rsidRDefault="00F9366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F9366A" w:rsidTr="00F9366A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66A" w:rsidRDefault="00F9366A">
            <w:pPr>
              <w:rPr>
                <w:rFonts w:ascii="Arial Narrow" w:hAnsi="Arial Narrow"/>
                <w:sz w:val="20"/>
              </w:rPr>
            </w:pPr>
          </w:p>
        </w:tc>
      </w:tr>
      <w:tr w:rsidR="00F9366A" w:rsidTr="00F9366A">
        <w:trPr>
          <w:trHeight w:val="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A" w:rsidRDefault="00F936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7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A" w:rsidRDefault="00F9366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Наименование участка</w:t>
            </w:r>
          </w:p>
        </w:tc>
      </w:tr>
      <w:tr w:rsidR="00F9366A" w:rsidTr="00F9366A">
        <w:trPr>
          <w:trHeight w:val="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A" w:rsidRDefault="00F9366A" w:rsidP="00F9366A">
            <w:pPr>
              <w:pStyle w:val="ab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7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A" w:rsidRPr="00CD62C6" w:rsidRDefault="00CD62C6" w:rsidP="00CD62C6">
            <w:pPr>
              <w:rPr>
                <w:rFonts w:ascii="Arial Narrow" w:hAnsi="Arial Narrow"/>
                <w:sz w:val="20"/>
              </w:rPr>
            </w:pPr>
            <w:r w:rsidRPr="00CD62C6">
              <w:rPr>
                <w:rFonts w:ascii="Arial Narrow" w:hAnsi="Arial Narrow"/>
                <w:sz w:val="20"/>
              </w:rPr>
              <w:t>Правый участок</w:t>
            </w:r>
            <w:r w:rsidRPr="00CD62C6">
              <w:rPr>
                <w:rFonts w:ascii="Arial Narrow" w:hAnsi="Arial Narrow"/>
                <w:sz w:val="20"/>
              </w:rPr>
              <w:t xml:space="preserve"> (хранение тары)</w:t>
            </w:r>
          </w:p>
        </w:tc>
      </w:tr>
      <w:tr w:rsidR="00F9366A" w:rsidTr="00F9366A">
        <w:trPr>
          <w:trHeight w:val="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6A" w:rsidRDefault="00CD62C6" w:rsidP="00F9366A">
            <w:pPr>
              <w:pStyle w:val="ab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7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A" w:rsidRPr="00CD62C6" w:rsidRDefault="00CD62C6">
            <w:pPr>
              <w:rPr>
                <w:rFonts w:ascii="Arial Narrow" w:hAnsi="Arial Narrow"/>
                <w:sz w:val="20"/>
              </w:rPr>
            </w:pPr>
            <w:r w:rsidRPr="00CD62C6">
              <w:rPr>
                <w:rFonts w:ascii="Arial Narrow" w:hAnsi="Arial Narrow"/>
                <w:sz w:val="20"/>
              </w:rPr>
              <w:t>Подсобные помещения</w:t>
            </w:r>
          </w:p>
        </w:tc>
      </w:tr>
      <w:tr w:rsidR="00F9366A" w:rsidTr="00F9366A">
        <w:trPr>
          <w:trHeight w:val="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6A" w:rsidRDefault="00F9366A" w:rsidP="00F9366A">
            <w:pPr>
              <w:pStyle w:val="ab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A" w:rsidRPr="00CD62C6" w:rsidRDefault="00CD62C6">
            <w:pPr>
              <w:rPr>
                <w:rFonts w:ascii="Arial Narrow" w:hAnsi="Arial Narrow"/>
                <w:sz w:val="20"/>
              </w:rPr>
            </w:pPr>
            <w:r w:rsidRPr="00CD62C6">
              <w:rPr>
                <w:rFonts w:ascii="Arial Narrow" w:hAnsi="Arial Narrow"/>
                <w:sz w:val="20"/>
              </w:rPr>
              <w:t>Левый участок (</w:t>
            </w:r>
            <w:proofErr w:type="spellStart"/>
            <w:r w:rsidRPr="00CD62C6">
              <w:rPr>
                <w:rFonts w:ascii="Arial Narrow" w:hAnsi="Arial Narrow"/>
                <w:sz w:val="20"/>
              </w:rPr>
              <w:t>стелажи</w:t>
            </w:r>
            <w:proofErr w:type="spellEnd"/>
            <w:r w:rsidRPr="00CD62C6">
              <w:rPr>
                <w:rFonts w:ascii="Arial Narrow" w:hAnsi="Arial Narrow"/>
                <w:sz w:val="20"/>
              </w:rPr>
              <w:t xml:space="preserve"> с упаковкой)</w:t>
            </w:r>
          </w:p>
        </w:tc>
      </w:tr>
      <w:tr w:rsidR="00F9366A" w:rsidTr="00F9366A">
        <w:trPr>
          <w:trHeight w:val="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6A" w:rsidRDefault="00F9366A" w:rsidP="00F9366A">
            <w:pPr>
              <w:pStyle w:val="ab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6A" w:rsidRDefault="00F9366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</w:tr>
      <w:tr w:rsidR="00F9366A" w:rsidTr="00F9366A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9366A" w:rsidRDefault="00F9366A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Расстояние между участками в метрах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участков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2C6" w:rsidTr="00F9366A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9366A" w:rsidRDefault="00F9366A" w:rsidP="00F9366A">
            <w:pPr>
              <w:pStyle w:val="ab"/>
              <w:numPr>
                <w:ilvl w:val="0"/>
                <w:numId w:val="8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9366A" w:rsidRDefault="00F93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Default="00F9366A" w:rsidP="00F9366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93048</wp:posOffset>
                </wp:positionH>
                <wp:positionV relativeFrom="paragraph">
                  <wp:posOffset>172687</wp:posOffset>
                </wp:positionV>
                <wp:extent cx="1209675" cy="1096645"/>
                <wp:effectExtent l="0" t="0" r="28575" b="2730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096645"/>
                          <a:chOff x="0" y="0"/>
                          <a:chExt cx="1209675" cy="1096652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408940" cy="1096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66A" w:rsidRDefault="00F9366A" w:rsidP="00F9366A">
                              <w:pPr>
                                <w:spacing w:after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798118" y="5285"/>
                            <a:ext cx="409531" cy="4095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66A" w:rsidRDefault="00F9366A" w:rsidP="00F9366A">
                              <w:pPr>
                                <w:spacing w:after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798118" y="687121"/>
                            <a:ext cx="411557" cy="4095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66A" w:rsidRDefault="00F9366A" w:rsidP="00F9366A">
                              <w:pPr>
                                <w:spacing w:after="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406987" y="221993"/>
                            <a:ext cx="389178" cy="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406987" y="893258"/>
                            <a:ext cx="389178" cy="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988398" y="412273"/>
                            <a:ext cx="0" cy="272896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7.35pt;margin-top:13.6pt;width:95.25pt;height:86.35pt;z-index:251659264" coordsize="12096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">
                <v:rect id="Прямоугольник 18" o:spid="_x0000_s1027" style="position:absolute;width:4089;height:10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/P8QA&#10;AADbAAAADwAAAGRycy9kb3ducmV2LnhtbESPQWvDMAyF74P9B6NCb6vTlY02q1vGWKGndW1HzyJW&#10;49BYDraXZP9+Ogx2k3hP731ab0ffqp5iagIbmM8KUMRVsA3XBr7Ou4clqJSRLbaBycAPJdhu7u/W&#10;WNow8JH6U66VhHAq0YDLuSu1TpUjj2kWOmLRriF6zLLGWtuIg4T7Vj8WxbP22LA0OOzozVF1O317&#10;Ax/7Q70bLquna2wPn+/zy8r1C2vMdDK+voDKNOZ/89/13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/z/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F9366A" w:rsidRDefault="00F9366A" w:rsidP="00F9366A">
                        <w:pPr>
                          <w:spacing w:after="0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Прямоугольник 19" o:spid="_x0000_s1028" style="position:absolute;left:7981;top:52;width:409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apMEA&#10;AADbAAAADwAAAGRycy9kb3ducmV2LnhtbERP32vCMBB+H/g/hBP2NlMnG2s1isgEn3RT8flozqbY&#10;XEoS2+6/N4PB3u7j+3mL1WAb0ZEPtWMF00kGgrh0uuZKwfm0ffkAESKyxsYxKfihAKvl6GmBhXY9&#10;f1N3jJVIIRwKVGBibAspQ2nIYpi4ljhxV+ctxgR9JbXHPoXbRr5m2bu0WHNqMNjSxlB5O96tgv3u&#10;UG37S/529c3h63N6yU0300o9j4f1HESkIf6L/9w7nebn8Pt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qTBAAAA2wAAAA8AAAAAAAAAAAAAAAAAmAIAAGRycy9kb3du&#10;cmV2LnhtbFBLBQYAAAAABAAEAPUAAACGAwAAAAA=&#10;" fillcolor="white [3201]" strokecolor="black [3200]" strokeweight="2pt">
                  <v:textbox inset="0,0,0,0">
                    <w:txbxContent>
                      <w:p w:rsidR="00F9366A" w:rsidRDefault="00F9366A" w:rsidP="00F9366A">
                        <w:pPr>
                          <w:spacing w:after="0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Прямоугольник 20" o:spid="_x0000_s1029" style="position:absolute;left:7981;top:6871;width:4115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5hMAA&#10;AADbAAAADwAAAGRycy9kb3ducmV2LnhtbERPz2vCMBS+D/wfwhO8zVRlMqtRRCZ4mk7F86N5NsXm&#10;pSRZ2/33y0Hw+PH9Xm16W4uWfKgcK5iMMxDEhdMVlwqul/37J4gQkTXWjknBHwXYrAdvK8y16/iH&#10;2nMsRQrhkKMCE2OTSxkKQxbD2DXEibs7bzEm6EupPXYp3NZymmVzabHi1GCwoZ2h4nH+tQq+D8dy&#10;390WH3dfH09fk9vCtDOt1GjYb5cgIvXxJX66D1rBNK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5hMAAAADbAAAADwAAAAAAAAAAAAAAAACYAgAAZHJzL2Rvd25y&#10;ZXYueG1sUEsFBgAAAAAEAAQA9QAAAIUDAAAAAA==&#10;" fillcolor="white [3201]" strokecolor="black [3200]" strokeweight="2pt">
                  <v:textbox inset="0,0,0,0">
                    <w:txbxContent>
                      <w:p w:rsidR="00F9366A" w:rsidRDefault="00F9366A" w:rsidP="00F9366A">
                        <w:pPr>
                          <w:spacing w:after="0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line id="Прямая соединительная линия 21" o:spid="_x0000_s1030" style="position:absolute;visibility:visible;mso-wrap-style:square" from="4069,2219" to="7961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rWL0AAADbAAAADwAAAGRycy9kb3ducmV2LnhtbESPywrCMBBF94L/EEZwp2lFRKpRRBQU&#10;3KhduByasS02k9JEW//eCILLw31xl+vOVOJFjSstK4jHEQjizOqScwXpdT+ag3AeWWNlmRS8ycF6&#10;1e8tMdG25TO9Lj4XoYRdggoK7+tESpcVZNCNbU0ctLttDPqATS51g20oN5WcRNFMGiw5LBRY07ag&#10;7HF5GgW3Nq+nu/RdnnB3jGUqA5ibUsNBt1mA8NT5v/mXPmgFkxi+X8IP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gwK1i9AAAA2wAAAA8AAAAAAAAAAAAAAAAAoQIA&#10;AGRycy9kb3ducmV2LnhtbFBLBQYAAAAABAAEAPkAAACLAwAAAAA=&#10;" strokecolor="#4579b8 [3044]">
                  <v:stroke startarrow="open" endarrow="open"/>
                </v:line>
                <v:line id="Прямая соединительная линия 22" o:spid="_x0000_s1031" style="position:absolute;visibility:visible;mso-wrap-style:square" from="4069,8932" to="7961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1L70AAADbAAAADwAAAGRycy9kb3ducmV2LnhtbESPywrCMBBF94L/EEZwp6lFRKpRRBQU&#10;3KhduByasS02k9JEW//eCILLw31xl+vOVOJFjSstK5iMIxDEmdUl5wrS6340B+E8ssbKMil4k4P1&#10;qt9bYqJty2d6XXwuQgm7BBUU3teJlC4ryKAb25o4aHfbGPQBm1zqBttQbioZR9FMGiw5LBRY07ag&#10;7HF5GgW3Nq+nu/RdnnB3nMhUBjA3pYaDbrMA4anzf/MvfdAK4hi+X8IP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jitS+9AAAA2wAAAA8AAAAAAAAAAAAAAAAAoQIA&#10;AGRycy9kb3ducmV2LnhtbFBLBQYAAAAABAAEAPkAAACLAwAAAAA=&#10;" strokecolor="#4579b8 [3044]">
                  <v:stroke startarrow="open" endarrow="open"/>
                </v:line>
                <v:line id="Прямая соединительная линия 23" o:spid="_x0000_s1032" style="position:absolute;visibility:visible;mso-wrap-style:square" from="9883,4122" to="9883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4QtL0AAADbAAAADwAAAGRycy9kb3ducmV2LnhtbESPywrCMBBF94L/EEZwp6kPRKpRRBQU&#10;3KhduByasS02k9JEW//eCILLw31xl+vWlOJFtSssKxgNIxDEqdUFZwqS634wB+E8ssbSMil4k4P1&#10;qttZYqxtw2d6XXwmQgm7GBXk3lexlC7NyaAb2oo4aHdbG/QB60zqGptQbko5jqKZNFhwWMixom1O&#10;6ePyNApuTVZNd8m7OOHuOJKJDGBuSvV77WYBwlPr/+Zf+qAVjCfw/RJ+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uELS9AAAA2wAAAA8AAAAAAAAAAAAAAAAAoQIA&#10;AGRycy9kb3ducmV2LnhtbFBLBQYAAAAABAAEAPkAAACLAwAAAAA=&#10;" strokecolor="#4579b8 [3044]">
                  <v:stroke startarrow="open" endarrow="open"/>
                </v:line>
              </v:group>
            </w:pict>
          </mc:Fallback>
        </mc:AlternateContent>
      </w:r>
    </w:p>
    <w:p w:rsidR="00F9366A" w:rsidRP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P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P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P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P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tbl>
      <w:tblPr>
        <w:tblStyle w:val="10"/>
        <w:tblW w:w="5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715"/>
        <w:gridCol w:w="4584"/>
      </w:tblGrid>
      <w:tr w:rsidR="00F9366A" w:rsidRPr="00657768" w:rsidTr="00D278C0">
        <w:trPr>
          <w:jc w:val="center"/>
        </w:trPr>
        <w:tc>
          <w:tcPr>
            <w:tcW w:w="2311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>ЗАКАЗЧИК</w:t>
            </w:r>
          </w:p>
        </w:tc>
        <w:tc>
          <w:tcPr>
            <w:tcW w:w="363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 xml:space="preserve">ИСПОЛНИТЕЛЬ </w:t>
            </w:r>
          </w:p>
        </w:tc>
      </w:tr>
      <w:tr w:rsidR="00F9366A" w:rsidRPr="00657768" w:rsidTr="00D278C0">
        <w:trPr>
          <w:jc w:val="center"/>
        </w:trPr>
        <w:tc>
          <w:tcPr>
            <w:tcW w:w="2311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3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9366A" w:rsidRPr="00657768" w:rsidTr="00D278C0">
        <w:trPr>
          <w:jc w:val="center"/>
        </w:trPr>
        <w:tc>
          <w:tcPr>
            <w:tcW w:w="2311" w:type="pct"/>
            <w:tcBorders>
              <w:bottom w:val="single" w:sz="4" w:space="0" w:color="auto"/>
            </w:tcBorders>
          </w:tcPr>
          <w:p w:rsidR="00F9366A" w:rsidRPr="00657768" w:rsidRDefault="00F9366A" w:rsidP="00D278C0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ООО "Заказчик"</w:t>
            </w:r>
          </w:p>
        </w:tc>
        <w:tc>
          <w:tcPr>
            <w:tcW w:w="363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F9366A" w:rsidRPr="00657768" w:rsidRDefault="00F9366A" w:rsidP="00D278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ОО</w:t>
            </w:r>
            <w:r w:rsidRPr="00657768">
              <w:rPr>
                <w:rFonts w:cstheme="minorHAnsi"/>
                <w:b/>
              </w:rPr>
              <w:t>О "</w:t>
            </w:r>
            <w:r>
              <w:rPr>
                <w:rFonts w:cstheme="minorHAnsi"/>
                <w:b/>
              </w:rPr>
              <w:t>Дельта</w:t>
            </w:r>
            <w:r w:rsidRPr="00657768">
              <w:rPr>
                <w:rFonts w:cstheme="minorHAnsi"/>
                <w:b/>
              </w:rPr>
              <w:t>"</w:t>
            </w:r>
          </w:p>
        </w:tc>
      </w:tr>
      <w:tr w:rsidR="00F9366A" w:rsidRPr="00657768" w:rsidTr="00D278C0">
        <w:trPr>
          <w:jc w:val="center"/>
        </w:trPr>
        <w:tc>
          <w:tcPr>
            <w:tcW w:w="2311" w:type="pct"/>
            <w:tcBorders>
              <w:top w:val="single" w:sz="4" w:space="0" w:color="auto"/>
            </w:tcBorders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  <w:tc>
          <w:tcPr>
            <w:tcW w:w="363" w:type="pct"/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F9366A" w:rsidRPr="00657768" w:rsidRDefault="00F9366A" w:rsidP="00D278C0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</w:tr>
    </w:tbl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Default="00F9366A" w:rsidP="00F9366A">
      <w:pPr>
        <w:rPr>
          <w:rFonts w:ascii="Times New Roman" w:hAnsi="Times New Roman" w:cs="Times New Roman"/>
          <w:sz w:val="20"/>
        </w:rPr>
      </w:pPr>
    </w:p>
    <w:p w:rsidR="00F9366A" w:rsidRPr="00F9366A" w:rsidRDefault="00F9366A" w:rsidP="00F9366A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F9366A" w:rsidRPr="00F9366A" w:rsidSect="00AD0A5E">
      <w:headerReference w:type="default" r:id="rId9"/>
      <w:pgSz w:w="11906" w:h="16838"/>
      <w:pgMar w:top="426" w:right="67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47" w:rsidRDefault="00766D47" w:rsidP="00AD0A5E">
      <w:pPr>
        <w:spacing w:after="0" w:line="240" w:lineRule="auto"/>
      </w:pPr>
      <w:r>
        <w:separator/>
      </w:r>
    </w:p>
  </w:endnote>
  <w:endnote w:type="continuationSeparator" w:id="0">
    <w:p w:rsidR="00766D47" w:rsidRDefault="00766D47" w:rsidP="00A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47" w:rsidRDefault="00766D47" w:rsidP="00AD0A5E">
      <w:pPr>
        <w:spacing w:after="0" w:line="240" w:lineRule="auto"/>
      </w:pPr>
      <w:r>
        <w:separator/>
      </w:r>
    </w:p>
  </w:footnote>
  <w:footnote w:type="continuationSeparator" w:id="0">
    <w:p w:rsidR="00766D47" w:rsidRDefault="00766D47" w:rsidP="00A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B76A39" w:rsidRPr="00AD0A5E" w:rsidTr="00997079">
      <w:tc>
        <w:tcPr>
          <w:tcW w:w="10065" w:type="dxa"/>
        </w:tcPr>
        <w:p w:rsidR="00B76A39" w:rsidRPr="00AD0A5E" w:rsidRDefault="0034415A" w:rsidP="0034415A">
          <w:pPr>
            <w:pStyle w:val="Defaul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ОО</w:t>
          </w:r>
          <w:r w:rsidR="00B76A39" w:rsidRPr="00AD0A5E">
            <w:rPr>
              <w:sz w:val="20"/>
              <w:szCs w:val="20"/>
            </w:rPr>
            <w:t>О "</w:t>
          </w:r>
          <w:r>
            <w:rPr>
              <w:sz w:val="20"/>
              <w:szCs w:val="20"/>
            </w:rPr>
            <w:t>Дельта</w:t>
          </w:r>
          <w:r w:rsidR="00B76A39" w:rsidRPr="00AD0A5E">
            <w:rPr>
              <w:sz w:val="20"/>
              <w:szCs w:val="20"/>
            </w:rPr>
            <w:t>"</w:t>
          </w:r>
        </w:p>
      </w:tc>
    </w:tr>
    <w:tr w:rsidR="00B76A39" w:rsidRPr="0034415A" w:rsidTr="00997079">
      <w:tc>
        <w:tcPr>
          <w:tcW w:w="10065" w:type="dxa"/>
          <w:tcBorders>
            <w:bottom w:val="single" w:sz="4" w:space="0" w:color="auto"/>
          </w:tcBorders>
        </w:tcPr>
        <w:p w:rsidR="00B76A39" w:rsidRPr="00AD0A5E" w:rsidRDefault="00E50F92" w:rsidP="00E50F92">
          <w:pPr>
            <w:jc w:val="right"/>
            <w:rPr>
              <w:lang w:val="en-US"/>
            </w:rPr>
          </w:pPr>
          <w:r w:rsidRPr="00AD0A5E">
            <w:rPr>
              <w:sz w:val="20"/>
              <w:szCs w:val="20"/>
              <w:lang w:val="en-US"/>
            </w:rPr>
            <w:t>www.</w:t>
          </w:r>
          <w:r>
            <w:rPr>
              <w:sz w:val="20"/>
              <w:szCs w:val="20"/>
              <w:lang w:val="en-US"/>
            </w:rPr>
            <w:t>delta-</w:t>
          </w:r>
          <w:r>
            <w:rPr>
              <w:sz w:val="20"/>
              <w:szCs w:val="20"/>
              <w:lang w:val="en-US"/>
            </w:rPr>
            <w:t>aps</w:t>
          </w:r>
          <w:r w:rsidRPr="00AD0A5E">
            <w:rPr>
              <w:sz w:val="20"/>
              <w:szCs w:val="20"/>
              <w:lang w:val="en-US"/>
            </w:rPr>
            <w:t>.ru</w:t>
          </w:r>
          <w:r w:rsidRPr="00AD0A5E">
            <w:rPr>
              <w:sz w:val="20"/>
              <w:szCs w:val="20"/>
              <w:lang w:val="en-US"/>
            </w:rPr>
            <w:t xml:space="preserve"> </w:t>
          </w:r>
          <w:r w:rsidR="00B76A39" w:rsidRPr="00AD0A5E">
            <w:rPr>
              <w:sz w:val="20"/>
              <w:szCs w:val="20"/>
              <w:lang w:val="en-US"/>
            </w:rPr>
            <w:t>www.</w:t>
          </w:r>
          <w:r w:rsidR="0034415A">
            <w:rPr>
              <w:sz w:val="20"/>
              <w:szCs w:val="20"/>
              <w:lang w:val="en-US"/>
            </w:rPr>
            <w:t>delta-o</w:t>
          </w:r>
          <w:r w:rsidR="00B76A39" w:rsidRPr="00AD0A5E">
            <w:rPr>
              <w:sz w:val="20"/>
              <w:szCs w:val="20"/>
              <w:lang w:val="en-US"/>
            </w:rPr>
            <w:t xml:space="preserve">.ru; e-mail: </w:t>
          </w:r>
          <w:r w:rsidR="0034415A">
            <w:rPr>
              <w:sz w:val="20"/>
              <w:szCs w:val="20"/>
              <w:lang w:val="en-US"/>
            </w:rPr>
            <w:t>delta.ochrana</w:t>
          </w:r>
          <w:r w:rsidR="00B76A39" w:rsidRPr="00AD0A5E">
            <w:rPr>
              <w:sz w:val="20"/>
              <w:szCs w:val="20"/>
              <w:lang w:val="en-US"/>
            </w:rPr>
            <w:t>@</w:t>
          </w:r>
          <w:r w:rsidR="0034415A">
            <w:rPr>
              <w:sz w:val="20"/>
              <w:szCs w:val="20"/>
              <w:lang w:val="en-US"/>
            </w:rPr>
            <w:t>gmail.com</w:t>
          </w:r>
        </w:p>
      </w:tc>
    </w:tr>
  </w:tbl>
  <w:p w:rsidR="00B76A39" w:rsidRPr="00E50F92" w:rsidRDefault="00B76A39" w:rsidP="0034415A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26B"/>
    <w:multiLevelType w:val="hybridMultilevel"/>
    <w:tmpl w:val="860C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51C1"/>
    <w:multiLevelType w:val="hybridMultilevel"/>
    <w:tmpl w:val="2FBA5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C39F0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C876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5145649"/>
    <w:multiLevelType w:val="hybridMultilevel"/>
    <w:tmpl w:val="D4F2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F1571"/>
    <w:multiLevelType w:val="hybridMultilevel"/>
    <w:tmpl w:val="ACC6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073AD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AD0A5E"/>
    <w:rsid w:val="00016090"/>
    <w:rsid w:val="0004376D"/>
    <w:rsid w:val="000B1FA0"/>
    <w:rsid w:val="00160BE2"/>
    <w:rsid w:val="001869BF"/>
    <w:rsid w:val="001C12B0"/>
    <w:rsid w:val="001D6687"/>
    <w:rsid w:val="001D6C62"/>
    <w:rsid w:val="001F45D7"/>
    <w:rsid w:val="00221AA2"/>
    <w:rsid w:val="002845BB"/>
    <w:rsid w:val="002D2244"/>
    <w:rsid w:val="002E62C4"/>
    <w:rsid w:val="0034415A"/>
    <w:rsid w:val="00402540"/>
    <w:rsid w:val="004346D2"/>
    <w:rsid w:val="0044668F"/>
    <w:rsid w:val="00466749"/>
    <w:rsid w:val="004E11C0"/>
    <w:rsid w:val="004F05F1"/>
    <w:rsid w:val="006276A7"/>
    <w:rsid w:val="00661106"/>
    <w:rsid w:val="006E7C83"/>
    <w:rsid w:val="00766D47"/>
    <w:rsid w:val="007D54B4"/>
    <w:rsid w:val="007E75D5"/>
    <w:rsid w:val="007F0B9D"/>
    <w:rsid w:val="00810DEC"/>
    <w:rsid w:val="0081476C"/>
    <w:rsid w:val="00817826"/>
    <w:rsid w:val="008418C7"/>
    <w:rsid w:val="008818D2"/>
    <w:rsid w:val="008B290B"/>
    <w:rsid w:val="008D577A"/>
    <w:rsid w:val="008F3798"/>
    <w:rsid w:val="009351AC"/>
    <w:rsid w:val="00970040"/>
    <w:rsid w:val="00997079"/>
    <w:rsid w:val="009E3764"/>
    <w:rsid w:val="009E5B32"/>
    <w:rsid w:val="009E5B9B"/>
    <w:rsid w:val="00A23DC6"/>
    <w:rsid w:val="00A53280"/>
    <w:rsid w:val="00A5577A"/>
    <w:rsid w:val="00A80A53"/>
    <w:rsid w:val="00AB1276"/>
    <w:rsid w:val="00AC4616"/>
    <w:rsid w:val="00AD0A5E"/>
    <w:rsid w:val="00AE245C"/>
    <w:rsid w:val="00B06720"/>
    <w:rsid w:val="00B27445"/>
    <w:rsid w:val="00B63218"/>
    <w:rsid w:val="00B74EB8"/>
    <w:rsid w:val="00B76A39"/>
    <w:rsid w:val="00C459AF"/>
    <w:rsid w:val="00C9575A"/>
    <w:rsid w:val="00CD62C6"/>
    <w:rsid w:val="00D320FB"/>
    <w:rsid w:val="00D6767F"/>
    <w:rsid w:val="00D9715B"/>
    <w:rsid w:val="00DA673D"/>
    <w:rsid w:val="00DB409B"/>
    <w:rsid w:val="00E0420F"/>
    <w:rsid w:val="00E50F92"/>
    <w:rsid w:val="00E712CA"/>
    <w:rsid w:val="00F500C8"/>
    <w:rsid w:val="00F5238D"/>
    <w:rsid w:val="00F733B4"/>
    <w:rsid w:val="00F9366A"/>
    <w:rsid w:val="00FD0B2E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49A65C4854CD9926BF842E6904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52106-5558-4E51-B46E-165CE4FAD084}"/>
      </w:docPartPr>
      <w:docPartBody>
        <w:p w:rsidR="00000000" w:rsidRDefault="0090517B" w:rsidP="0090517B">
          <w:pPr>
            <w:pStyle w:val="9DD49A65C4854CD9926BF842E69046F9"/>
          </w:pPr>
          <w:r w:rsidRPr="0022699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9"/>
    <w:rsid w:val="00243C98"/>
    <w:rsid w:val="005A79BF"/>
    <w:rsid w:val="006E20A3"/>
    <w:rsid w:val="0090517B"/>
    <w:rsid w:val="00C20BA9"/>
    <w:rsid w:val="00CA2841"/>
    <w:rsid w:val="00E21923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17B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  <w:style w:type="paragraph" w:customStyle="1" w:styleId="4F55490D5EEB494590B3D277985AAC2C">
    <w:name w:val="4F55490D5EEB494590B3D277985AAC2C"/>
    <w:rsid w:val="0090517B"/>
  </w:style>
  <w:style w:type="paragraph" w:customStyle="1" w:styleId="0FC4FCF4BD8B40458453E6B6A4E6F95C">
    <w:name w:val="0FC4FCF4BD8B40458453E6B6A4E6F95C"/>
    <w:rsid w:val="0090517B"/>
  </w:style>
  <w:style w:type="paragraph" w:customStyle="1" w:styleId="9DD49A65C4854CD9926BF842E69046F9">
    <w:name w:val="9DD49A65C4854CD9926BF842E69046F9"/>
    <w:rsid w:val="0090517B"/>
  </w:style>
  <w:style w:type="paragraph" w:customStyle="1" w:styleId="9AC09146DC0E48369DC72DAE5FEC2097">
    <w:name w:val="9AC09146DC0E48369DC72DAE5FEC2097"/>
    <w:rsid w:val="0090517B"/>
  </w:style>
  <w:style w:type="paragraph" w:customStyle="1" w:styleId="705713B139F24653B243E7B3DA410A30">
    <w:name w:val="705713B139F24653B243E7B3DA410A30"/>
    <w:rsid w:val="00905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17B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  <w:style w:type="paragraph" w:customStyle="1" w:styleId="4F55490D5EEB494590B3D277985AAC2C">
    <w:name w:val="4F55490D5EEB494590B3D277985AAC2C"/>
    <w:rsid w:val="0090517B"/>
  </w:style>
  <w:style w:type="paragraph" w:customStyle="1" w:styleId="0FC4FCF4BD8B40458453E6B6A4E6F95C">
    <w:name w:val="0FC4FCF4BD8B40458453E6B6A4E6F95C"/>
    <w:rsid w:val="0090517B"/>
  </w:style>
  <w:style w:type="paragraph" w:customStyle="1" w:styleId="9DD49A65C4854CD9926BF842E69046F9">
    <w:name w:val="9DD49A65C4854CD9926BF842E69046F9"/>
    <w:rsid w:val="0090517B"/>
  </w:style>
  <w:style w:type="paragraph" w:customStyle="1" w:styleId="9AC09146DC0E48369DC72DAE5FEC2097">
    <w:name w:val="9AC09146DC0E48369DC72DAE5FEC2097"/>
    <w:rsid w:val="0090517B"/>
  </w:style>
  <w:style w:type="paragraph" w:customStyle="1" w:styleId="705713B139F24653B243E7B3DA410A30">
    <w:name w:val="705713B139F24653B243E7B3DA410A30"/>
    <w:rsid w:val="00905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0B98-DB7F-41ED-AA19-A47D4186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Sergey</cp:lastModifiedBy>
  <cp:revision>4</cp:revision>
  <cp:lastPrinted>2016-03-03T07:48:00Z</cp:lastPrinted>
  <dcterms:created xsi:type="dcterms:W3CDTF">2016-03-03T09:01:00Z</dcterms:created>
  <dcterms:modified xsi:type="dcterms:W3CDTF">2016-03-03T09:28:00Z</dcterms:modified>
</cp:coreProperties>
</file>